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751"/>
        <w:gridCol w:w="3044"/>
        <w:gridCol w:w="1647"/>
        <w:gridCol w:w="4907"/>
        <w:gridCol w:w="4676"/>
      </w:tblGrid>
      <w:tr w:rsidR="0028128C" w:rsidRPr="0082261A" w14:paraId="2D53CD9E" w14:textId="77777777" w:rsidTr="003A6FC3">
        <w:trPr>
          <w:trHeight w:val="70"/>
        </w:trPr>
        <w:tc>
          <w:tcPr>
            <w:tcW w:w="5000" w:type="pct"/>
            <w:gridSpan w:val="5"/>
            <w:shd w:val="clear" w:color="auto" w:fill="BDD6EE" w:themeFill="accent5" w:themeFillTint="66"/>
            <w:vAlign w:val="center"/>
          </w:tcPr>
          <w:p w14:paraId="0C7CDDC0" w14:textId="14E17A85" w:rsidR="0028128C" w:rsidRPr="0054587F" w:rsidRDefault="006B2AEB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0" w:name="_Hlk156308930"/>
            <w:r w:rsidRPr="006B2AEB">
              <w:rPr>
                <w:rFonts w:ascii="Arial" w:hAnsi="Arial" w:cs="Arial"/>
                <w:b/>
              </w:rPr>
              <w:t>Strategi</w:t>
            </w:r>
            <w:r>
              <w:rPr>
                <w:rFonts w:ascii="Arial" w:hAnsi="Arial" w:cs="Arial"/>
                <w:b/>
              </w:rPr>
              <w:t>a</w:t>
            </w:r>
            <w:r w:rsidRPr="006B2AEB">
              <w:rPr>
                <w:rFonts w:ascii="Arial" w:hAnsi="Arial" w:cs="Arial"/>
                <w:b/>
              </w:rPr>
              <w:t xml:space="preserve"> rozwoju ponadlokalnego obszaru funkcjonalnego obejmującego gminy: Białobrzegi, Łańcut, Markowa, Rakszawa, Żołynia oraz powiat łańcucki do roku 2030.</w:t>
            </w:r>
          </w:p>
        </w:tc>
      </w:tr>
      <w:tr w:rsidR="00F470EA" w:rsidRPr="0082261A" w14:paraId="72BDBAA5" w14:textId="77777777" w:rsidTr="003A6FC3">
        <w:trPr>
          <w:trHeight w:val="1567"/>
        </w:trPr>
        <w:tc>
          <w:tcPr>
            <w:tcW w:w="250" w:type="pct"/>
            <w:shd w:val="clear" w:color="auto" w:fill="BDD6EE" w:themeFill="accent5" w:themeFillTint="66"/>
            <w:vAlign w:val="center"/>
          </w:tcPr>
          <w:p w14:paraId="19363DD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013" w:type="pct"/>
            <w:shd w:val="clear" w:color="auto" w:fill="BDD6EE" w:themeFill="accent5" w:themeFillTint="66"/>
            <w:vAlign w:val="center"/>
          </w:tcPr>
          <w:p w14:paraId="5766916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Część dokumentu, do którego odnosi się uwaga (np</w:t>
            </w:r>
            <w:r w:rsidRPr="00291E0E">
              <w:rPr>
                <w:rFonts w:ascii="Arial" w:hAnsi="Arial" w:cs="Arial"/>
                <w:b/>
              </w:rPr>
              <w:t>.</w:t>
            </w:r>
            <w:r w:rsidRPr="0054587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tytuł </w:t>
            </w:r>
            <w:r w:rsidRPr="0054587F">
              <w:rPr>
                <w:rFonts w:ascii="Arial" w:hAnsi="Arial" w:cs="Arial"/>
                <w:b/>
              </w:rPr>
              <w:t>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>, podrozdział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nr i tytuł </w:t>
            </w:r>
            <w:r w:rsidRPr="0054587F">
              <w:rPr>
                <w:rFonts w:ascii="Arial" w:hAnsi="Arial" w:cs="Arial"/>
                <w:b/>
              </w:rPr>
              <w:t>załącznik</w:t>
            </w:r>
            <w:r>
              <w:rPr>
                <w:rFonts w:ascii="Arial" w:hAnsi="Arial" w:cs="Arial"/>
                <w:b/>
              </w:rPr>
              <w:t>a</w:t>
            </w:r>
            <w:r w:rsidRPr="005458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48" w:type="pct"/>
            <w:shd w:val="clear" w:color="auto" w:fill="BDD6EE" w:themeFill="accent5" w:themeFillTint="66"/>
            <w:vAlign w:val="center"/>
          </w:tcPr>
          <w:p w14:paraId="14E57A0F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strony w dokumencie</w:t>
            </w:r>
          </w:p>
        </w:tc>
        <w:tc>
          <w:tcPr>
            <w:tcW w:w="1633" w:type="pct"/>
            <w:shd w:val="clear" w:color="auto" w:fill="BDD6EE" w:themeFill="accent5" w:themeFillTint="66"/>
            <w:vAlign w:val="center"/>
          </w:tcPr>
          <w:p w14:paraId="4288502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Treść uwagi (propozycja zmian)</w:t>
            </w:r>
          </w:p>
        </w:tc>
        <w:tc>
          <w:tcPr>
            <w:tcW w:w="1556" w:type="pct"/>
            <w:shd w:val="clear" w:color="auto" w:fill="BDD6EE" w:themeFill="accent5" w:themeFillTint="66"/>
            <w:vAlign w:val="center"/>
          </w:tcPr>
          <w:p w14:paraId="02783660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Uzasadnienie uwagi</w:t>
            </w:r>
          </w:p>
        </w:tc>
      </w:tr>
      <w:tr w:rsidR="00F470EA" w:rsidRPr="0082261A" w14:paraId="4F3483FD" w14:textId="77777777" w:rsidTr="003A6FC3">
        <w:trPr>
          <w:trHeight w:val="262"/>
        </w:trPr>
        <w:tc>
          <w:tcPr>
            <w:tcW w:w="250" w:type="pct"/>
            <w:vAlign w:val="center"/>
          </w:tcPr>
          <w:p w14:paraId="73AE3789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  <w:bookmarkStart w:id="1" w:name="_Hlk156308964"/>
            <w:bookmarkEnd w:id="0"/>
          </w:p>
        </w:tc>
        <w:tc>
          <w:tcPr>
            <w:tcW w:w="1013" w:type="pct"/>
          </w:tcPr>
          <w:p w14:paraId="10E54B45" w14:textId="3DE0C3C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478559F4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3" w:type="pct"/>
          </w:tcPr>
          <w:p w14:paraId="61D8AED8" w14:textId="3F5F162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50B88011" w14:textId="145FEEF6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076B6F48" w14:textId="77777777" w:rsidTr="003A6FC3">
        <w:trPr>
          <w:trHeight w:val="272"/>
        </w:trPr>
        <w:tc>
          <w:tcPr>
            <w:tcW w:w="250" w:type="pct"/>
            <w:vAlign w:val="center"/>
          </w:tcPr>
          <w:p w14:paraId="2CB85B33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013" w:type="pct"/>
          </w:tcPr>
          <w:p w14:paraId="2F1EB1AA" w14:textId="546B52D9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47928A31" w14:textId="01A93BE4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3" w:type="pct"/>
          </w:tcPr>
          <w:p w14:paraId="5BCC65EC" w14:textId="67D56C5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4B6EECB2" w14:textId="3539072F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6F0C620B" w14:textId="77777777" w:rsidTr="003A6FC3">
        <w:trPr>
          <w:trHeight w:val="262"/>
        </w:trPr>
        <w:tc>
          <w:tcPr>
            <w:tcW w:w="250" w:type="pct"/>
            <w:vAlign w:val="center"/>
          </w:tcPr>
          <w:p w14:paraId="3F98D9A0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013" w:type="pct"/>
          </w:tcPr>
          <w:p w14:paraId="10737719" w14:textId="10A7145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8ACC53C" w14:textId="2B5C57F5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3" w:type="pct"/>
          </w:tcPr>
          <w:p w14:paraId="57176FC1" w14:textId="25BBA958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39271A9A" w14:textId="69B37C7D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1"/>
      <w:tr w:rsidR="00F470EA" w:rsidRPr="0082261A" w14:paraId="7BCF495B" w14:textId="77777777" w:rsidTr="003A6FC3">
        <w:trPr>
          <w:trHeight w:val="262"/>
        </w:trPr>
        <w:tc>
          <w:tcPr>
            <w:tcW w:w="250" w:type="pct"/>
            <w:vAlign w:val="center"/>
          </w:tcPr>
          <w:p w14:paraId="491A3CD4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013" w:type="pct"/>
          </w:tcPr>
          <w:p w14:paraId="1F88BE9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5C040F4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3" w:type="pct"/>
          </w:tcPr>
          <w:p w14:paraId="22CA0223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3AC0C42B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7B97D5" w14:textId="45CA50CE" w:rsidR="00307097" w:rsidRPr="00764282" w:rsidRDefault="00307097">
      <w:pPr>
        <w:rPr>
          <w:b/>
          <w:bCs/>
        </w:rPr>
      </w:pPr>
    </w:p>
    <w:p w14:paraId="7D8AC3BB" w14:textId="4F83C60F" w:rsidR="00DE374A" w:rsidRPr="0028128C" w:rsidRDefault="00DE374A" w:rsidP="00810F73">
      <w:pPr>
        <w:tabs>
          <w:tab w:val="left" w:pos="284"/>
        </w:tabs>
        <w:jc w:val="both"/>
      </w:pPr>
    </w:p>
    <w:p w14:paraId="3055FFB2" w14:textId="62F0D0D1" w:rsidR="00A71213" w:rsidRPr="00A71213" w:rsidRDefault="00A71213" w:rsidP="00A71213">
      <w:pPr>
        <w:pStyle w:val="Akapitzlist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71213">
        <w:rPr>
          <w:rFonts w:ascii="Arial" w:hAnsi="Arial" w:cs="Arial"/>
        </w:rPr>
        <w:t xml:space="preserve">Uwagi należy zgłaszać w dniach </w:t>
      </w:r>
      <w:r w:rsidR="005D0C1D" w:rsidRPr="005D0C1D">
        <w:rPr>
          <w:rFonts w:ascii="Arial" w:hAnsi="Arial" w:cs="Arial"/>
          <w:b/>
          <w:bCs/>
        </w:rPr>
        <w:t xml:space="preserve">22 lipca 2026 r. do 26 sierpnia 2026 </w:t>
      </w:r>
      <w:proofErr w:type="spellStart"/>
      <w:r w:rsidR="005D0C1D" w:rsidRPr="005D0C1D">
        <w:rPr>
          <w:rFonts w:ascii="Arial" w:hAnsi="Arial" w:cs="Arial"/>
          <w:b/>
          <w:bCs/>
        </w:rPr>
        <w:t>r.</w:t>
      </w:r>
      <w:r w:rsidRPr="00A71213">
        <w:rPr>
          <w:rFonts w:ascii="Arial" w:hAnsi="Arial" w:cs="Arial"/>
        </w:rPr>
        <w:t>na</w:t>
      </w:r>
      <w:proofErr w:type="spellEnd"/>
      <w:r w:rsidRPr="00A71213">
        <w:rPr>
          <w:rFonts w:ascii="Arial" w:hAnsi="Arial" w:cs="Arial"/>
        </w:rPr>
        <w:t xml:space="preserve"> adres mailowy </w:t>
      </w:r>
      <w:hyperlink r:id="rId8" w:history="1">
        <w:r w:rsidRPr="00A71213">
          <w:rPr>
            <w:rStyle w:val="Hipercze"/>
            <w:rFonts w:ascii="Arial" w:hAnsi="Arial" w:cs="Arial"/>
          </w:rPr>
          <w:t>j.fajger@powiatlancut.pl</w:t>
        </w:r>
      </w:hyperlink>
      <w:r w:rsidRPr="00A71213">
        <w:rPr>
          <w:rFonts w:ascii="Arial" w:hAnsi="Arial" w:cs="Arial"/>
        </w:rPr>
        <w:t xml:space="preserve"> (osobiście, pocztą, kurierem itp.)  lub w Starostwie Powiatowym w Łańcucie, adres ul. Mickiewicza 2, 37-100 Łańcut.</w:t>
      </w:r>
    </w:p>
    <w:p w14:paraId="6E3F28D4" w14:textId="77777777" w:rsidR="00A71213" w:rsidRPr="00A71213" w:rsidRDefault="00A71213" w:rsidP="00A71213">
      <w:pPr>
        <w:pStyle w:val="Akapitzlist"/>
        <w:ind w:left="0"/>
        <w:rPr>
          <w:rFonts w:ascii="Arial" w:hAnsi="Arial" w:cs="Arial"/>
        </w:rPr>
      </w:pPr>
    </w:p>
    <w:p w14:paraId="22D5A738" w14:textId="77777777" w:rsidR="00A71213" w:rsidRPr="00A71213" w:rsidRDefault="00A71213" w:rsidP="00A71213">
      <w:pPr>
        <w:pStyle w:val="Akapitzlist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71213">
        <w:rPr>
          <w:rFonts w:ascii="Arial" w:hAnsi="Arial" w:cs="Arial"/>
        </w:rPr>
        <w:t>Uwagi i opinie na temat konsultowanego projektu dokumentu powinny zostać przekazane na formularzu wypełnionym elektronicznie. W przypadku przesyłania uwag na adres mailowy należy je przesłać w wersji edytowalnej.</w:t>
      </w:r>
      <w:r w:rsidRPr="00A71213">
        <w:rPr>
          <w:rFonts w:ascii="Arial" w:hAnsi="Arial" w:cs="Arial"/>
          <w:b/>
          <w:bCs/>
        </w:rPr>
        <w:t xml:space="preserve"> </w:t>
      </w:r>
    </w:p>
    <w:p w14:paraId="797CE12A" w14:textId="77777777" w:rsidR="00A71213" w:rsidRPr="00A71213" w:rsidRDefault="00A71213" w:rsidP="00A71213">
      <w:pPr>
        <w:pStyle w:val="Akapitzlist"/>
        <w:tabs>
          <w:tab w:val="left" w:pos="284"/>
        </w:tabs>
        <w:spacing w:after="0" w:line="240" w:lineRule="auto"/>
        <w:ind w:left="0" w:right="372"/>
        <w:jc w:val="both"/>
        <w:rPr>
          <w:rFonts w:ascii="Arial" w:hAnsi="Arial" w:cs="Arial"/>
        </w:rPr>
      </w:pPr>
    </w:p>
    <w:p w14:paraId="0D52014C" w14:textId="77777777" w:rsidR="00DE374A" w:rsidRDefault="00DE374A" w:rsidP="00A71213">
      <w:pPr>
        <w:pStyle w:val="Akapitzlist"/>
        <w:tabs>
          <w:tab w:val="left" w:pos="284"/>
        </w:tabs>
        <w:spacing w:after="0" w:line="240" w:lineRule="auto"/>
        <w:ind w:left="0" w:right="372"/>
        <w:jc w:val="both"/>
      </w:pPr>
    </w:p>
    <w:sectPr w:rsidR="00DE374A" w:rsidSect="00FD15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3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A3F7B" w14:textId="77777777" w:rsidR="004554F9" w:rsidRDefault="004554F9" w:rsidP="00AD2084">
      <w:pPr>
        <w:spacing w:after="0" w:line="240" w:lineRule="auto"/>
      </w:pPr>
      <w:r>
        <w:separator/>
      </w:r>
    </w:p>
  </w:endnote>
  <w:endnote w:type="continuationSeparator" w:id="0">
    <w:p w14:paraId="30F17C3F" w14:textId="77777777" w:rsidR="004554F9" w:rsidRDefault="004554F9" w:rsidP="00AD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99DD" w14:textId="77777777" w:rsidR="00E62032" w:rsidRDefault="00E620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8457" w14:textId="77777777" w:rsidR="00E62032" w:rsidRDefault="00E620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B157" w14:textId="77777777" w:rsidR="00E62032" w:rsidRDefault="00E620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9A235" w14:textId="77777777" w:rsidR="004554F9" w:rsidRDefault="004554F9" w:rsidP="00AD2084">
      <w:pPr>
        <w:spacing w:after="0" w:line="240" w:lineRule="auto"/>
      </w:pPr>
      <w:r>
        <w:separator/>
      </w:r>
    </w:p>
  </w:footnote>
  <w:footnote w:type="continuationSeparator" w:id="0">
    <w:p w14:paraId="24BA3C2F" w14:textId="77777777" w:rsidR="004554F9" w:rsidRDefault="004554F9" w:rsidP="00AD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C04A" w14:textId="77777777" w:rsidR="00E62032" w:rsidRDefault="00E620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B6C0" w14:textId="338A78AD" w:rsidR="00AD2084" w:rsidRDefault="00AD2084" w:rsidP="001C1961">
    <w:pPr>
      <w:pStyle w:val="Nagwek"/>
      <w:ind w:right="372"/>
      <w:jc w:val="center"/>
      <w:rPr>
        <w:rFonts w:ascii="Arial" w:hAnsi="Arial" w:cs="Arial"/>
        <w:b/>
        <w:sz w:val="28"/>
        <w:szCs w:val="32"/>
      </w:rPr>
    </w:pPr>
    <w:r w:rsidRPr="00810F73">
      <w:rPr>
        <w:rFonts w:ascii="Arial" w:hAnsi="Arial" w:cs="Arial"/>
        <w:b/>
        <w:sz w:val="28"/>
        <w:szCs w:val="32"/>
      </w:rPr>
      <w:t xml:space="preserve">Formularz zgłaszania uwag do </w:t>
    </w:r>
    <w:r w:rsidR="00E62032">
      <w:rPr>
        <w:rFonts w:ascii="Arial" w:hAnsi="Arial" w:cs="Arial"/>
        <w:b/>
        <w:sz w:val="28"/>
        <w:szCs w:val="32"/>
      </w:rPr>
      <w:t xml:space="preserve">drugiej </w:t>
    </w:r>
    <w:r w:rsidR="00A71213">
      <w:rPr>
        <w:rFonts w:ascii="Arial" w:hAnsi="Arial" w:cs="Arial"/>
        <w:b/>
        <w:sz w:val="28"/>
        <w:szCs w:val="32"/>
      </w:rPr>
      <w:t>aktualizacji</w:t>
    </w:r>
    <w:r w:rsidRPr="00810F73">
      <w:rPr>
        <w:rFonts w:ascii="Arial" w:hAnsi="Arial" w:cs="Arial"/>
        <w:b/>
        <w:sz w:val="28"/>
        <w:szCs w:val="32"/>
      </w:rPr>
      <w:t xml:space="preserve"> </w:t>
    </w:r>
    <w:r w:rsidR="006B2AEB" w:rsidRPr="006B2AEB">
      <w:rPr>
        <w:rFonts w:ascii="Arial" w:hAnsi="Arial" w:cs="Arial"/>
        <w:b/>
        <w:sz w:val="28"/>
        <w:szCs w:val="32"/>
      </w:rPr>
      <w:t xml:space="preserve">Strategii rozwoju ponadlokalnego obszaru funkcjonalnego obejmującego gminy: Białobrzegi, Łańcut, Markowa, Rakszawa, Żołynia oraz </w:t>
    </w:r>
    <w:r w:rsidR="00A71213">
      <w:rPr>
        <w:rFonts w:ascii="Arial" w:hAnsi="Arial" w:cs="Arial"/>
        <w:b/>
        <w:sz w:val="28"/>
        <w:szCs w:val="32"/>
      </w:rPr>
      <w:t>P</w:t>
    </w:r>
    <w:r w:rsidR="006B2AEB" w:rsidRPr="006B2AEB">
      <w:rPr>
        <w:rFonts w:ascii="Arial" w:hAnsi="Arial" w:cs="Arial"/>
        <w:b/>
        <w:sz w:val="28"/>
        <w:szCs w:val="32"/>
      </w:rPr>
      <w:t xml:space="preserve">owiat </w:t>
    </w:r>
    <w:r w:rsidR="00A71213">
      <w:rPr>
        <w:rFonts w:ascii="Arial" w:hAnsi="Arial" w:cs="Arial"/>
        <w:b/>
        <w:sz w:val="28"/>
        <w:szCs w:val="32"/>
      </w:rPr>
      <w:t>Ł</w:t>
    </w:r>
    <w:r w:rsidR="006B2AEB" w:rsidRPr="006B2AEB">
      <w:rPr>
        <w:rFonts w:ascii="Arial" w:hAnsi="Arial" w:cs="Arial"/>
        <w:b/>
        <w:sz w:val="28"/>
        <w:szCs w:val="32"/>
      </w:rPr>
      <w:t>ańcucki do roku 2030</w:t>
    </w:r>
    <w:r w:rsidR="00764282">
      <w:rPr>
        <w:rFonts w:ascii="Arial" w:hAnsi="Arial" w:cs="Arial"/>
        <w:b/>
        <w:sz w:val="28"/>
        <w:szCs w:val="32"/>
      </w:rPr>
      <w:t xml:space="preserve"> </w:t>
    </w:r>
  </w:p>
  <w:p w14:paraId="390D391D" w14:textId="77777777" w:rsidR="004E4D15" w:rsidRDefault="004E4D15" w:rsidP="00F470EA">
    <w:pPr>
      <w:pStyle w:val="Nagwek"/>
      <w:ind w:right="372"/>
      <w:jc w:val="both"/>
      <w:rPr>
        <w:rFonts w:ascii="Arial" w:hAnsi="Arial" w:cs="Arial"/>
        <w:b/>
        <w:sz w:val="28"/>
        <w:szCs w:val="32"/>
      </w:rPr>
    </w:pPr>
  </w:p>
  <w:p w14:paraId="132060D8" w14:textId="77777777" w:rsidR="004E4D15" w:rsidRPr="00810F73" w:rsidRDefault="004E4D15" w:rsidP="00F470EA">
    <w:pPr>
      <w:pStyle w:val="Nagwek"/>
      <w:ind w:right="372"/>
      <w:jc w:val="both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34C8" w14:textId="77777777" w:rsidR="00E62032" w:rsidRDefault="00E620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43C1"/>
    <w:multiLevelType w:val="hybridMultilevel"/>
    <w:tmpl w:val="D6BE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4260679">
    <w:abstractNumId w:val="1"/>
  </w:num>
  <w:num w:numId="2" w16cid:durableId="1040281156">
    <w:abstractNumId w:val="0"/>
  </w:num>
  <w:num w:numId="3" w16cid:durableId="1150247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0B"/>
    <w:rsid w:val="00072215"/>
    <w:rsid w:val="00085E3F"/>
    <w:rsid w:val="00116012"/>
    <w:rsid w:val="001C1961"/>
    <w:rsid w:val="0020320E"/>
    <w:rsid w:val="0028128C"/>
    <w:rsid w:val="00307097"/>
    <w:rsid w:val="00324C16"/>
    <w:rsid w:val="003A6FC3"/>
    <w:rsid w:val="003F7EA0"/>
    <w:rsid w:val="004318A9"/>
    <w:rsid w:val="0044605E"/>
    <w:rsid w:val="004554F9"/>
    <w:rsid w:val="00464C1A"/>
    <w:rsid w:val="00480C0B"/>
    <w:rsid w:val="0049738F"/>
    <w:rsid w:val="004E4D15"/>
    <w:rsid w:val="00516BF4"/>
    <w:rsid w:val="00525F06"/>
    <w:rsid w:val="00530535"/>
    <w:rsid w:val="005551F6"/>
    <w:rsid w:val="00557C82"/>
    <w:rsid w:val="005653B5"/>
    <w:rsid w:val="005D0C1D"/>
    <w:rsid w:val="005E7450"/>
    <w:rsid w:val="006B2AEB"/>
    <w:rsid w:val="006D7185"/>
    <w:rsid w:val="00764282"/>
    <w:rsid w:val="007A53F2"/>
    <w:rsid w:val="00810F73"/>
    <w:rsid w:val="008F3AA1"/>
    <w:rsid w:val="00922069"/>
    <w:rsid w:val="00950DCA"/>
    <w:rsid w:val="009F70BC"/>
    <w:rsid w:val="00A71213"/>
    <w:rsid w:val="00AD2084"/>
    <w:rsid w:val="00B8192D"/>
    <w:rsid w:val="00CD5C02"/>
    <w:rsid w:val="00D33A1C"/>
    <w:rsid w:val="00DD5BE9"/>
    <w:rsid w:val="00DE374A"/>
    <w:rsid w:val="00DF11A9"/>
    <w:rsid w:val="00DF69AC"/>
    <w:rsid w:val="00E0669B"/>
    <w:rsid w:val="00E62032"/>
    <w:rsid w:val="00F269BB"/>
    <w:rsid w:val="00F45263"/>
    <w:rsid w:val="00F470EA"/>
    <w:rsid w:val="00F958D0"/>
    <w:rsid w:val="00F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C5954"/>
  <w15:chartTrackingRefBased/>
  <w15:docId w15:val="{64D5319C-513B-4710-BFC9-B51522B8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fajger@powiatlancut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57BA3-220E-480C-A7ED-9B436AE2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Józef Fajger</cp:lastModifiedBy>
  <cp:revision>2</cp:revision>
  <dcterms:created xsi:type="dcterms:W3CDTF">2026-07-10T06:53:00Z</dcterms:created>
  <dcterms:modified xsi:type="dcterms:W3CDTF">2026-07-10T06:53:00Z</dcterms:modified>
</cp:coreProperties>
</file>